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ind w:firstLine="723" w:firstLineChars="2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九州通医药集团终端事业部青海招聘简章</w:t>
      </w:r>
    </w:p>
    <w:p>
      <w:pPr>
        <w:ind w:firstLine="2100" w:firstLineChars="1000"/>
        <w:rPr>
          <w:rFonts w:hint="eastAsia"/>
        </w:rPr>
      </w:pPr>
    </w:p>
    <w:p>
      <w:pPr>
        <w:ind w:firstLine="420"/>
        <w:rPr>
          <w:rFonts w:hint="eastAsia"/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九州通医药集团总部位于湖北武汉，2010年11月上市，现拥有30家省级子公司，115家地市级分子公司，截至17年底，九州通医药集团实现营业收入超850亿元 ，为</w:t>
      </w:r>
      <w:r>
        <w:rPr>
          <w:rFonts w:hint="eastAsia"/>
          <w:b/>
          <w:sz w:val="30"/>
          <w:szCs w:val="30"/>
        </w:rPr>
        <w:t>中国民营医药商业企业</w:t>
      </w:r>
      <w:r>
        <w:rPr>
          <w:b/>
          <w:sz w:val="30"/>
          <w:szCs w:val="30"/>
        </w:rPr>
        <w:t>第一位</w:t>
      </w:r>
      <w:r>
        <w:rPr>
          <w:rFonts w:hint="eastAsia"/>
          <w:b/>
          <w:sz w:val="30"/>
          <w:szCs w:val="30"/>
        </w:rPr>
        <w:t>，中国医药商业企业第四位</w:t>
      </w:r>
      <w:r>
        <w:rPr>
          <w:rFonts w:hint="eastAsia"/>
          <w:sz w:val="30"/>
          <w:szCs w:val="30"/>
        </w:rPr>
        <w:t>（前三均为央企、国企），中国民营企业服务业一百强第二十一位。终端事业部是九州通医药集团为顺应行业趋势发展，强化集团终端营销能力而成立的核心战略部门，致力于打造一支一流的终端营销团队、提供控销产品一站式采购服务，构建一个独具九州通特色及优势的创业平台。总部构建完成强大而独立的服务支持体系，包含采购部、人事部、财务部、市场部、推广部、销售管理部、网络推广部、药店商学院、旅游推广部、设计及物料支持部等，为客户及市场团队提供全面而优质的市场服务。</w:t>
      </w:r>
    </w:p>
    <w:p>
      <w:pPr>
        <w:ind w:firstLine="420"/>
        <w:rPr>
          <w:sz w:val="30"/>
          <w:szCs w:val="30"/>
        </w:rPr>
      </w:pPr>
      <w:r>
        <w:rPr>
          <w:rFonts w:hint="eastAsia"/>
          <w:sz w:val="30"/>
          <w:szCs w:val="30"/>
        </w:rPr>
        <w:t>集团终端事业部现在青海西宁招聘县总和/或业务员4</w:t>
      </w:r>
      <w:r>
        <w:rPr>
          <w:sz w:val="30"/>
          <w:szCs w:val="30"/>
        </w:rPr>
        <w:t>—</w:t>
      </w:r>
      <w:r>
        <w:rPr>
          <w:rFonts w:hint="eastAsia"/>
          <w:sz w:val="30"/>
          <w:szCs w:val="30"/>
        </w:rPr>
        <w:t>5名，男女不限，我们提供平台、产品、方法及各种资源和支持，九州通让天下没有难做的控销！</w:t>
      </w:r>
      <w:r>
        <w:rPr>
          <w:rFonts w:hint="eastAsia"/>
          <w:b/>
          <w:bCs/>
          <w:sz w:val="30"/>
          <w:szCs w:val="30"/>
        </w:rPr>
        <w:t>欢迎大家加入</w:t>
      </w:r>
      <w:r>
        <w:rPr>
          <w:b/>
          <w:bCs/>
          <w:sz w:val="30"/>
          <w:szCs w:val="30"/>
        </w:rPr>
        <w:t>九州通控销平台创业</w:t>
      </w:r>
      <w:r>
        <w:rPr>
          <w:rFonts w:hint="eastAsia"/>
          <w:sz w:val="30"/>
          <w:szCs w:val="30"/>
        </w:rPr>
        <w:t>，</w:t>
      </w:r>
      <w:r>
        <w:rPr>
          <w:b/>
          <w:bCs/>
          <w:sz w:val="30"/>
          <w:szCs w:val="30"/>
        </w:rPr>
        <w:t>实现共同梦想！</w:t>
      </w:r>
    </w:p>
    <w:p>
      <w:pPr>
        <w:rPr>
          <w:rFonts w:hint="eastAsia"/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联系人：康总  电话及微信：18697269268.</w:t>
      </w:r>
    </w:p>
    <w:bookmarkEnd w:id="0"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10A"/>
    <w:rsid w:val="001A7E6F"/>
    <w:rsid w:val="00201478"/>
    <w:rsid w:val="003A0C1D"/>
    <w:rsid w:val="005908AF"/>
    <w:rsid w:val="00746583"/>
    <w:rsid w:val="0075510A"/>
    <w:rsid w:val="00843249"/>
    <w:rsid w:val="00A02749"/>
    <w:rsid w:val="00D71DE9"/>
    <w:rsid w:val="00FF7FC6"/>
    <w:rsid w:val="0B08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2018-03-14T00:54:00Z</dcterms:created>
  <dc:creator>dell</dc:creator>
  <cp:lastModifiedBy>Administrator</cp:lastModifiedBy>
  <dcterms:modified xsi:type="dcterms:W3CDTF">2018-03-14T01:30:05Z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